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1206" w14:textId="77777777" w:rsidR="00A50859" w:rsidRPr="00030220" w:rsidRDefault="00A50859" w:rsidP="004471B2">
      <w:pPr>
        <w:spacing w:line="160" w:lineRule="atLeast"/>
        <w:rPr>
          <w:rFonts w:cstheme="minorHAnsi"/>
        </w:rPr>
      </w:pPr>
    </w:p>
    <w:p w14:paraId="0E782D6C" w14:textId="77777777" w:rsidR="005E5B81" w:rsidRPr="00652210" w:rsidRDefault="005E5B81" w:rsidP="006D6D77">
      <w:pPr>
        <w:spacing w:line="160" w:lineRule="atLeast"/>
        <w:ind w:right="473"/>
        <w:jc w:val="center"/>
        <w:rPr>
          <w:rFonts w:cstheme="minorHAnsi"/>
          <w:sz w:val="72"/>
          <w:szCs w:val="72"/>
          <w:lang w:val="nl-BE"/>
        </w:rPr>
      </w:pPr>
      <w:r w:rsidRPr="00652210">
        <w:rPr>
          <w:rFonts w:cstheme="minorHAnsi"/>
          <w:sz w:val="72"/>
          <w:szCs w:val="72"/>
          <w:lang w:val="nl-BE"/>
        </w:rPr>
        <w:t>DE MUNT</w:t>
      </w:r>
    </w:p>
    <w:p w14:paraId="33734321" w14:textId="05998329" w:rsidR="005E5B81" w:rsidRDefault="005E5B81" w:rsidP="006D6D77">
      <w:pPr>
        <w:spacing w:line="160" w:lineRule="atLeast"/>
        <w:ind w:right="473"/>
        <w:jc w:val="center"/>
        <w:rPr>
          <w:rFonts w:cstheme="minorHAnsi"/>
          <w:sz w:val="30"/>
          <w:szCs w:val="30"/>
          <w:lang w:val="nl-BE"/>
        </w:rPr>
      </w:pPr>
      <w:r w:rsidRPr="006D3E68">
        <w:rPr>
          <w:rFonts w:cstheme="minorHAnsi"/>
          <w:sz w:val="30"/>
          <w:szCs w:val="30"/>
          <w:lang w:val="nl-BE"/>
        </w:rPr>
        <w:t>AUDITIE</w:t>
      </w:r>
      <w:r w:rsidR="008E2337">
        <w:rPr>
          <w:rFonts w:cstheme="minorHAnsi"/>
          <w:sz w:val="30"/>
          <w:szCs w:val="30"/>
          <w:lang w:val="nl-BE"/>
        </w:rPr>
        <w:t xml:space="preserve"> </w:t>
      </w:r>
      <w:r w:rsidRPr="006D3E68">
        <w:rPr>
          <w:rFonts w:cstheme="minorHAnsi"/>
          <w:sz w:val="30"/>
          <w:szCs w:val="30"/>
          <w:lang w:val="nl-BE"/>
        </w:rPr>
        <w:t>PROGRAMMA</w:t>
      </w:r>
    </w:p>
    <w:p w14:paraId="43D2BA5D" w14:textId="118FE545" w:rsidR="00CB1EDE" w:rsidRPr="006D3E68" w:rsidRDefault="00BD4503" w:rsidP="006D6D77">
      <w:pPr>
        <w:spacing w:line="160" w:lineRule="atLeast"/>
        <w:ind w:right="473"/>
        <w:jc w:val="center"/>
        <w:rPr>
          <w:rFonts w:cstheme="minorHAnsi"/>
          <w:sz w:val="30"/>
          <w:szCs w:val="30"/>
          <w:lang w:val="nl-BE"/>
        </w:rPr>
      </w:pPr>
      <w:r>
        <w:rPr>
          <w:rFonts w:cstheme="minorHAnsi"/>
          <w:sz w:val="30"/>
          <w:szCs w:val="30"/>
          <w:lang w:val="nl-BE"/>
        </w:rPr>
        <w:t>12 JUNI 2025</w:t>
      </w:r>
    </w:p>
    <w:p w14:paraId="6A23C43B" w14:textId="73CFB59A" w:rsidR="005E5B81" w:rsidRDefault="005E5B81" w:rsidP="006D6D77">
      <w:pPr>
        <w:spacing w:line="160" w:lineRule="atLeast"/>
        <w:ind w:right="473"/>
        <w:rPr>
          <w:rFonts w:cstheme="minorHAnsi"/>
          <w:lang w:val="nl-BE"/>
        </w:rPr>
      </w:pPr>
    </w:p>
    <w:p w14:paraId="0276C1E5" w14:textId="77777777" w:rsidR="00CB1EDE" w:rsidRDefault="00CB1EDE" w:rsidP="006D6D77">
      <w:pPr>
        <w:spacing w:line="160" w:lineRule="atLeast"/>
        <w:ind w:right="473"/>
        <w:rPr>
          <w:rFonts w:cstheme="minorHAnsi"/>
          <w:sz w:val="18"/>
          <w:szCs w:val="18"/>
          <w:lang w:val="nl-BE"/>
        </w:rPr>
      </w:pPr>
    </w:p>
    <w:p w14:paraId="792C0C62" w14:textId="77777777" w:rsidR="005E5B81" w:rsidRPr="005E5B81" w:rsidRDefault="005E5B81" w:rsidP="006D6D77">
      <w:pPr>
        <w:spacing w:line="160" w:lineRule="atLeast"/>
        <w:ind w:right="473"/>
        <w:rPr>
          <w:rFonts w:cstheme="minorHAnsi"/>
          <w:sz w:val="18"/>
          <w:szCs w:val="18"/>
          <w:lang w:val="nl-BE"/>
        </w:rPr>
      </w:pPr>
    </w:p>
    <w:p w14:paraId="4AAA56C2" w14:textId="6D495FB5" w:rsidR="00805A51" w:rsidRDefault="005E5B81" w:rsidP="006D6D77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  <w:r w:rsidRPr="005E5B81">
        <w:rPr>
          <w:rFonts w:cstheme="minorHAnsi"/>
          <w:b/>
          <w:sz w:val="28"/>
          <w:szCs w:val="28"/>
          <w:lang w:val="nl-BE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nl-BE"/>
        </w:rPr>
        <w:t xml:space="preserve">ste </w:t>
      </w:r>
      <w:r w:rsidRPr="005E5B81">
        <w:rPr>
          <w:rFonts w:cstheme="minorHAnsi"/>
          <w:b/>
          <w:sz w:val="28"/>
          <w:szCs w:val="28"/>
          <w:lang w:val="nl-BE"/>
        </w:rPr>
        <w:t xml:space="preserve">ronde: </w:t>
      </w:r>
    </w:p>
    <w:p w14:paraId="3E85CC5D" w14:textId="77777777" w:rsidR="00805A51" w:rsidRDefault="00805A51" w:rsidP="006D6D77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</w:p>
    <w:p w14:paraId="0CC6C501" w14:textId="32E99C37" w:rsidR="00805A51" w:rsidRPr="008E2337" w:rsidRDefault="00805A51" w:rsidP="006D6D77">
      <w:pPr>
        <w:ind w:left="1985" w:right="473" w:hanging="1276"/>
        <w:rPr>
          <w:rFonts w:cstheme="minorHAnsi"/>
          <w:b/>
          <w:i/>
          <w:iCs/>
          <w:sz w:val="28"/>
          <w:szCs w:val="28"/>
          <w:lang w:val="nl-BE"/>
        </w:rPr>
      </w:pPr>
      <w:r w:rsidRPr="008E2337">
        <w:rPr>
          <w:rFonts w:cstheme="minorHAnsi"/>
          <w:b/>
          <w:i/>
          <w:iCs/>
          <w:sz w:val="28"/>
          <w:szCs w:val="28"/>
          <w:lang w:val="nl-BE"/>
        </w:rPr>
        <w:t>Tweede alt:</w:t>
      </w:r>
    </w:p>
    <w:p w14:paraId="0B3D698B" w14:textId="77777777" w:rsidR="00805A51" w:rsidRDefault="00805A51" w:rsidP="006D6D77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</w:p>
    <w:p w14:paraId="762B591F" w14:textId="667B6494" w:rsidR="00B32A75" w:rsidRPr="00805A51" w:rsidRDefault="00DD12DD" w:rsidP="006D6D77">
      <w:pPr>
        <w:pStyle w:val="ListParagraph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Twee aria’s naar keuze</w:t>
      </w:r>
      <w:r w:rsidR="00561461" w:rsidRPr="00805A51">
        <w:rPr>
          <w:sz w:val="28"/>
          <w:szCs w:val="28"/>
          <w:lang w:val="nl-BE"/>
        </w:rPr>
        <w:t xml:space="preserve"> </w:t>
      </w:r>
      <w:r w:rsidR="00CF0D01">
        <w:rPr>
          <w:sz w:val="28"/>
          <w:szCs w:val="28"/>
          <w:lang w:val="nl-BE"/>
        </w:rPr>
        <w:t>van verschillende periode en taal</w:t>
      </w:r>
    </w:p>
    <w:p w14:paraId="286B2BD2" w14:textId="4E06A986" w:rsidR="00561461" w:rsidRDefault="00561461" w:rsidP="006D6D77">
      <w:pPr>
        <w:ind w:left="1985" w:right="473" w:hanging="1276"/>
        <w:rPr>
          <w:sz w:val="28"/>
          <w:szCs w:val="28"/>
          <w:lang w:val="nl-BE"/>
        </w:rPr>
      </w:pPr>
    </w:p>
    <w:p w14:paraId="69C036FC" w14:textId="6D6E0A06" w:rsidR="00805A51" w:rsidRPr="008E2337" w:rsidRDefault="00805A51" w:rsidP="006D6D77">
      <w:pPr>
        <w:ind w:left="1985" w:right="473" w:hanging="1276"/>
        <w:rPr>
          <w:b/>
          <w:bCs/>
          <w:i/>
          <w:iCs/>
          <w:sz w:val="28"/>
          <w:szCs w:val="28"/>
          <w:lang w:val="nl-BE"/>
        </w:rPr>
      </w:pPr>
      <w:r w:rsidRPr="008E2337">
        <w:rPr>
          <w:b/>
          <w:bCs/>
          <w:i/>
          <w:iCs/>
          <w:sz w:val="28"/>
          <w:szCs w:val="28"/>
          <w:lang w:val="nl-BE"/>
        </w:rPr>
        <w:t>Tweede bas</w:t>
      </w:r>
      <w:r w:rsidR="008E2337" w:rsidRPr="008E2337">
        <w:rPr>
          <w:b/>
          <w:bCs/>
          <w:i/>
          <w:iCs/>
          <w:sz w:val="28"/>
          <w:szCs w:val="28"/>
          <w:lang w:val="nl-BE"/>
        </w:rPr>
        <w:t>:</w:t>
      </w:r>
    </w:p>
    <w:p w14:paraId="69B4CEB1" w14:textId="77777777" w:rsidR="00805A51" w:rsidRDefault="00805A51" w:rsidP="006D6D77">
      <w:pPr>
        <w:ind w:left="1985" w:right="473" w:hanging="1276"/>
        <w:rPr>
          <w:sz w:val="28"/>
          <w:szCs w:val="28"/>
          <w:lang w:val="nl-BE"/>
        </w:rPr>
      </w:pPr>
    </w:p>
    <w:p w14:paraId="4292AD5F" w14:textId="27C0C4E2" w:rsidR="00805A51" w:rsidRDefault="00561461" w:rsidP="006D6D77">
      <w:pPr>
        <w:pStyle w:val="ListParagraph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Een aria van Mozart (vrije taalkeuze);</w:t>
      </w:r>
    </w:p>
    <w:p w14:paraId="294DEBF1" w14:textId="77777777" w:rsidR="00805A51" w:rsidRPr="00805A51" w:rsidRDefault="00805A51" w:rsidP="006D6D77">
      <w:pPr>
        <w:ind w:left="709" w:right="473"/>
        <w:rPr>
          <w:sz w:val="28"/>
          <w:szCs w:val="28"/>
          <w:lang w:val="nl-BE"/>
        </w:rPr>
      </w:pPr>
    </w:p>
    <w:p w14:paraId="705BA7E6" w14:textId="332F8F21" w:rsidR="00561461" w:rsidRPr="00805A51" w:rsidRDefault="00561461" w:rsidP="006D6D77">
      <w:pPr>
        <w:pStyle w:val="ListParagraph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Een aria van een andere periode en taal dan de Mozart aria</w:t>
      </w:r>
    </w:p>
    <w:p w14:paraId="0EDF5276" w14:textId="7E2BAE12" w:rsidR="00561461" w:rsidRDefault="00561461" w:rsidP="006D6D77">
      <w:pPr>
        <w:ind w:left="1985" w:right="473" w:hanging="1276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 </w:t>
      </w:r>
    </w:p>
    <w:p w14:paraId="2A5E29C3" w14:textId="1E4CE6D3" w:rsidR="005E5B81" w:rsidRDefault="005E5B81" w:rsidP="006D6D77">
      <w:p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</w:p>
    <w:p w14:paraId="6E17ABAC" w14:textId="77777777" w:rsidR="00CB1EDE" w:rsidRPr="005E5B81" w:rsidRDefault="00CB1EDE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122319FC" w14:textId="0E4936F0" w:rsidR="00871202" w:rsidRDefault="005E5B81" w:rsidP="006D6D77">
      <w:pPr>
        <w:ind w:left="1985" w:right="473" w:hanging="1276"/>
        <w:rPr>
          <w:b/>
          <w:sz w:val="28"/>
          <w:szCs w:val="28"/>
          <w:lang w:val="nl-BE"/>
        </w:rPr>
      </w:pPr>
      <w:r w:rsidRPr="00652210">
        <w:rPr>
          <w:b/>
          <w:sz w:val="28"/>
          <w:szCs w:val="28"/>
          <w:lang w:val="nl-BE"/>
        </w:rPr>
        <w:t>II</w:t>
      </w:r>
      <w:r w:rsidRPr="00652210">
        <w:rPr>
          <w:b/>
          <w:sz w:val="28"/>
          <w:szCs w:val="28"/>
          <w:vertAlign w:val="superscript"/>
          <w:lang w:val="nl-BE"/>
        </w:rPr>
        <w:t>de</w:t>
      </w:r>
      <w:r w:rsidRPr="00652210">
        <w:rPr>
          <w:b/>
          <w:sz w:val="28"/>
          <w:szCs w:val="28"/>
          <w:lang w:val="nl-BE"/>
        </w:rPr>
        <w:t xml:space="preserve"> ronde: </w:t>
      </w:r>
    </w:p>
    <w:p w14:paraId="489A8DA5" w14:textId="77777777" w:rsidR="00871202" w:rsidRDefault="00871202" w:rsidP="006D6D77">
      <w:pPr>
        <w:ind w:left="1985" w:right="473" w:hanging="1276"/>
        <w:rPr>
          <w:b/>
          <w:sz w:val="28"/>
          <w:szCs w:val="28"/>
          <w:lang w:val="nl-BE"/>
        </w:rPr>
      </w:pPr>
    </w:p>
    <w:p w14:paraId="49B30D91" w14:textId="37D076E4" w:rsidR="00CB1EDE" w:rsidRDefault="005E5B81" w:rsidP="006D6D77">
      <w:pPr>
        <w:pStyle w:val="ListParagraph"/>
        <w:numPr>
          <w:ilvl w:val="0"/>
          <w:numId w:val="13"/>
        </w:numPr>
        <w:ind w:right="473"/>
        <w:rPr>
          <w:bCs/>
          <w:sz w:val="28"/>
          <w:szCs w:val="28"/>
          <w:lang w:val="nl-BE"/>
        </w:rPr>
      </w:pPr>
      <w:r w:rsidRPr="00871202">
        <w:rPr>
          <w:bCs/>
          <w:sz w:val="28"/>
          <w:szCs w:val="28"/>
          <w:lang w:val="nl-BE"/>
        </w:rPr>
        <w:t>Drie koor</w:t>
      </w:r>
      <w:r w:rsidR="004740B6" w:rsidRPr="00871202">
        <w:rPr>
          <w:bCs/>
          <w:sz w:val="28"/>
          <w:szCs w:val="28"/>
          <w:lang w:val="nl-BE"/>
        </w:rPr>
        <w:t>partijen</w:t>
      </w:r>
      <w:r w:rsidR="00DD12DD" w:rsidRPr="00871202">
        <w:rPr>
          <w:bCs/>
          <w:sz w:val="28"/>
          <w:szCs w:val="28"/>
          <w:lang w:val="nl-BE"/>
        </w:rPr>
        <w:t xml:space="preserve"> (beschikbaar op de website van de Munt vanaf </w:t>
      </w:r>
      <w:r w:rsidR="00BD4503">
        <w:rPr>
          <w:bCs/>
          <w:sz w:val="28"/>
          <w:szCs w:val="28"/>
          <w:lang w:val="nl-BE"/>
        </w:rPr>
        <w:t>12 mei 2025</w:t>
      </w:r>
      <w:r w:rsidR="00DD12DD" w:rsidRPr="00871202">
        <w:rPr>
          <w:bCs/>
          <w:sz w:val="28"/>
          <w:szCs w:val="28"/>
          <w:lang w:val="nl-BE"/>
        </w:rPr>
        <w:t>)</w:t>
      </w:r>
    </w:p>
    <w:p w14:paraId="6325722B" w14:textId="77777777" w:rsidR="00871202" w:rsidRPr="00871202" w:rsidRDefault="00871202" w:rsidP="006D6D77">
      <w:pPr>
        <w:ind w:left="709" w:right="473"/>
        <w:rPr>
          <w:bCs/>
          <w:sz w:val="28"/>
          <w:szCs w:val="28"/>
          <w:lang w:val="nl-BE"/>
        </w:rPr>
      </w:pPr>
    </w:p>
    <w:p w14:paraId="5B854E02" w14:textId="22571A53" w:rsidR="00871202" w:rsidRPr="00871202" w:rsidRDefault="00871202" w:rsidP="006D6D77">
      <w:pPr>
        <w:pStyle w:val="ListParagraph"/>
        <w:numPr>
          <w:ilvl w:val="0"/>
          <w:numId w:val="13"/>
        </w:numPr>
        <w:ind w:right="473"/>
        <w:rPr>
          <w:bCs/>
          <w:sz w:val="28"/>
          <w:szCs w:val="28"/>
          <w:lang w:val="nl-BE"/>
        </w:rPr>
      </w:pPr>
      <w:r w:rsidRPr="00871202">
        <w:rPr>
          <w:bCs/>
          <w:sz w:val="28"/>
          <w:szCs w:val="28"/>
          <w:lang w:val="nl-BE"/>
        </w:rPr>
        <w:t xml:space="preserve">De jury kan </w:t>
      </w:r>
      <w:r>
        <w:rPr>
          <w:bCs/>
          <w:sz w:val="28"/>
          <w:szCs w:val="28"/>
          <w:lang w:val="nl-BE"/>
        </w:rPr>
        <w:t>u</w:t>
      </w:r>
      <w:r w:rsidRPr="00871202">
        <w:rPr>
          <w:bCs/>
          <w:sz w:val="28"/>
          <w:szCs w:val="28"/>
          <w:lang w:val="nl-BE"/>
        </w:rPr>
        <w:t xml:space="preserve"> vragen om een van </w:t>
      </w:r>
      <w:r>
        <w:rPr>
          <w:bCs/>
          <w:sz w:val="28"/>
          <w:szCs w:val="28"/>
          <w:lang w:val="nl-BE"/>
        </w:rPr>
        <w:t>uw</w:t>
      </w:r>
      <w:r w:rsidRPr="00871202">
        <w:rPr>
          <w:bCs/>
          <w:sz w:val="28"/>
          <w:szCs w:val="28"/>
          <w:lang w:val="nl-BE"/>
        </w:rPr>
        <w:t xml:space="preserve"> twee aria's uit de eerste ronde </w:t>
      </w:r>
      <w:r>
        <w:rPr>
          <w:bCs/>
          <w:sz w:val="28"/>
          <w:szCs w:val="28"/>
          <w:lang w:val="nl-BE"/>
        </w:rPr>
        <w:t xml:space="preserve">opnieuw </w:t>
      </w:r>
      <w:r w:rsidRPr="00871202">
        <w:rPr>
          <w:bCs/>
          <w:sz w:val="28"/>
          <w:szCs w:val="28"/>
          <w:lang w:val="nl-BE"/>
        </w:rPr>
        <w:t xml:space="preserve">te </w:t>
      </w:r>
      <w:r>
        <w:rPr>
          <w:bCs/>
          <w:sz w:val="28"/>
          <w:szCs w:val="28"/>
          <w:lang w:val="nl-BE"/>
        </w:rPr>
        <w:t>zingen.</w:t>
      </w:r>
    </w:p>
    <w:p w14:paraId="72009F63" w14:textId="14E8A99A" w:rsidR="005E5B81" w:rsidRPr="00652210" w:rsidRDefault="005E5B81" w:rsidP="006D6D77">
      <w:pPr>
        <w:ind w:left="709" w:right="473"/>
        <w:rPr>
          <w:rFonts w:eastAsia="Times New Roman" w:cstheme="minorHAnsi"/>
          <w:lang w:val="nl-BE" w:eastAsia="fr-FR"/>
        </w:rPr>
      </w:pPr>
      <w:r w:rsidRPr="00CB1EDE">
        <w:rPr>
          <w:rFonts w:eastAsia="Times New Roman" w:cstheme="minorHAnsi"/>
          <w:color w:val="000000"/>
          <w:sz w:val="20"/>
          <w:szCs w:val="20"/>
          <w:lang w:val="nl-BE" w:eastAsia="fr-FR"/>
        </w:rPr>
        <w:br/>
      </w:r>
    </w:p>
    <w:p w14:paraId="1CEF86AA" w14:textId="77777777" w:rsidR="005E5B81" w:rsidRPr="00652210" w:rsidRDefault="005E5B81" w:rsidP="006D6D77">
      <w:pPr>
        <w:spacing w:line="160" w:lineRule="atLeast"/>
        <w:ind w:right="473"/>
        <w:rPr>
          <w:rFonts w:cstheme="minorHAnsi"/>
          <w:lang w:val="nl-BE"/>
        </w:rPr>
      </w:pPr>
    </w:p>
    <w:p w14:paraId="6A65629D" w14:textId="45E796B8" w:rsidR="00920509" w:rsidRDefault="005E5B81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  <w:r w:rsidRPr="00DD12DD">
        <w:rPr>
          <w:b/>
          <w:sz w:val="28"/>
          <w:szCs w:val="28"/>
          <w:lang w:val="nl-BE"/>
        </w:rPr>
        <w:t>III</w:t>
      </w:r>
      <w:r w:rsidRPr="00DD12DD">
        <w:rPr>
          <w:b/>
          <w:sz w:val="28"/>
          <w:szCs w:val="28"/>
          <w:vertAlign w:val="superscript"/>
          <w:lang w:val="nl-BE"/>
        </w:rPr>
        <w:t>de</w:t>
      </w:r>
      <w:r w:rsidRPr="00DD12DD">
        <w:rPr>
          <w:b/>
          <w:sz w:val="28"/>
          <w:szCs w:val="28"/>
          <w:lang w:val="nl-BE"/>
        </w:rPr>
        <w:t xml:space="preserve">  ronde</w:t>
      </w:r>
      <w:r w:rsidRPr="00DD12DD">
        <w:rPr>
          <w:rFonts w:cstheme="minorHAnsi"/>
          <w:b/>
          <w:sz w:val="28"/>
          <w:szCs w:val="28"/>
          <w:lang w:val="nl-BE"/>
        </w:rPr>
        <w:t xml:space="preserve">: </w:t>
      </w:r>
    </w:p>
    <w:p w14:paraId="5F2EAE52" w14:textId="77777777" w:rsidR="00920509" w:rsidRDefault="00920509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2C0DD83D" w14:textId="0BE91F9D" w:rsidR="005E5B81" w:rsidRPr="00920509" w:rsidRDefault="008E2337" w:rsidP="006D6D77">
      <w:pPr>
        <w:pStyle w:val="ListParagraph"/>
        <w:numPr>
          <w:ilvl w:val="0"/>
          <w:numId w:val="12"/>
        </w:num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  <w:r>
        <w:rPr>
          <w:rFonts w:cstheme="minorHAnsi"/>
          <w:sz w:val="28"/>
          <w:szCs w:val="28"/>
          <w:lang w:val="nl-BE"/>
        </w:rPr>
        <w:t>E</w:t>
      </w:r>
      <w:r w:rsidR="005E5B81" w:rsidRPr="00920509">
        <w:rPr>
          <w:rFonts w:cstheme="minorHAnsi"/>
          <w:sz w:val="28"/>
          <w:szCs w:val="28"/>
          <w:lang w:val="nl-BE"/>
        </w:rPr>
        <w:t>én zichtlezing</w:t>
      </w:r>
    </w:p>
    <w:p w14:paraId="30AAEB8C" w14:textId="77777777" w:rsidR="00920509" w:rsidRPr="00920509" w:rsidRDefault="00920509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33C6CC4A" w14:textId="52DA7D6D" w:rsidR="00920509" w:rsidRPr="00920509" w:rsidRDefault="00920509" w:rsidP="006D6D77">
      <w:pPr>
        <w:pStyle w:val="ListParagraph"/>
        <w:numPr>
          <w:ilvl w:val="0"/>
          <w:numId w:val="12"/>
        </w:num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  <w:r>
        <w:rPr>
          <w:rFonts w:cstheme="minorHAnsi"/>
          <w:sz w:val="28"/>
          <w:szCs w:val="28"/>
          <w:lang w:val="nl-BE"/>
        </w:rPr>
        <w:t>Interview</w:t>
      </w:r>
    </w:p>
    <w:p w14:paraId="2A2D63A5" w14:textId="77777777" w:rsidR="005E5B81" w:rsidRPr="00DD12DD" w:rsidRDefault="005E5B81" w:rsidP="005E5B81">
      <w:pPr>
        <w:spacing w:line="160" w:lineRule="atLeast"/>
        <w:rPr>
          <w:rFonts w:cstheme="minorHAnsi"/>
          <w:lang w:val="nl-BE"/>
        </w:rPr>
      </w:pPr>
    </w:p>
    <w:p w14:paraId="73DC063E" w14:textId="5C3ED7B8" w:rsidR="00030220" w:rsidRPr="005E5B81" w:rsidRDefault="00030220" w:rsidP="005E5B81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</w:p>
    <w:sectPr w:rsidR="00030220" w:rsidRPr="005E5B81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D5B"/>
    <w:multiLevelType w:val="hybridMultilevel"/>
    <w:tmpl w:val="02585BE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7F1C7A"/>
    <w:multiLevelType w:val="hybridMultilevel"/>
    <w:tmpl w:val="1C14794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97C"/>
    <w:multiLevelType w:val="hybridMultilevel"/>
    <w:tmpl w:val="CC7C587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6988">
    <w:abstractNumId w:val="8"/>
  </w:num>
  <w:num w:numId="2" w16cid:durableId="975918174">
    <w:abstractNumId w:val="4"/>
  </w:num>
  <w:num w:numId="3" w16cid:durableId="981154183">
    <w:abstractNumId w:val="12"/>
  </w:num>
  <w:num w:numId="4" w16cid:durableId="382219782">
    <w:abstractNumId w:val="0"/>
  </w:num>
  <w:num w:numId="5" w16cid:durableId="309597336">
    <w:abstractNumId w:val="9"/>
  </w:num>
  <w:num w:numId="6" w16cid:durableId="2029091105">
    <w:abstractNumId w:val="7"/>
  </w:num>
  <w:num w:numId="7" w16cid:durableId="248125704">
    <w:abstractNumId w:val="10"/>
  </w:num>
  <w:num w:numId="8" w16cid:durableId="90440356">
    <w:abstractNumId w:val="1"/>
  </w:num>
  <w:num w:numId="9" w16cid:durableId="80489665">
    <w:abstractNumId w:val="3"/>
  </w:num>
  <w:num w:numId="10" w16cid:durableId="822432003">
    <w:abstractNumId w:val="5"/>
  </w:num>
  <w:num w:numId="11" w16cid:durableId="775249695">
    <w:abstractNumId w:val="6"/>
  </w:num>
  <w:num w:numId="12" w16cid:durableId="1759326938">
    <w:abstractNumId w:val="2"/>
  </w:num>
  <w:num w:numId="13" w16cid:durableId="335547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45D9C"/>
    <w:rsid w:val="003E14FA"/>
    <w:rsid w:val="004456A0"/>
    <w:rsid w:val="004471B2"/>
    <w:rsid w:val="004740B6"/>
    <w:rsid w:val="004F0139"/>
    <w:rsid w:val="00561461"/>
    <w:rsid w:val="0058030A"/>
    <w:rsid w:val="005B22A6"/>
    <w:rsid w:val="005E5B81"/>
    <w:rsid w:val="006474DE"/>
    <w:rsid w:val="00652210"/>
    <w:rsid w:val="006B65FC"/>
    <w:rsid w:val="006D3E68"/>
    <w:rsid w:val="006D6D77"/>
    <w:rsid w:val="00746E46"/>
    <w:rsid w:val="0077416C"/>
    <w:rsid w:val="00796F44"/>
    <w:rsid w:val="00805A51"/>
    <w:rsid w:val="00871202"/>
    <w:rsid w:val="008E2337"/>
    <w:rsid w:val="00904B99"/>
    <w:rsid w:val="00920509"/>
    <w:rsid w:val="009B529F"/>
    <w:rsid w:val="00A12F23"/>
    <w:rsid w:val="00A50859"/>
    <w:rsid w:val="00B32A75"/>
    <w:rsid w:val="00B6143C"/>
    <w:rsid w:val="00BD4503"/>
    <w:rsid w:val="00CA08FF"/>
    <w:rsid w:val="00CB1EDE"/>
    <w:rsid w:val="00CF0D01"/>
    <w:rsid w:val="00DD12DD"/>
    <w:rsid w:val="00E02009"/>
    <w:rsid w:val="00E45361"/>
    <w:rsid w:val="00E74B50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Amélie Ntigura</cp:lastModifiedBy>
  <cp:revision>18</cp:revision>
  <cp:lastPrinted>2021-08-27T09:30:00Z</cp:lastPrinted>
  <dcterms:created xsi:type="dcterms:W3CDTF">2021-08-27T09:30:00Z</dcterms:created>
  <dcterms:modified xsi:type="dcterms:W3CDTF">2025-02-13T16:31:00Z</dcterms:modified>
</cp:coreProperties>
</file>